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2DF" w:rsidRDefault="00CF32DF" w:rsidP="00CF32DF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VYDÁNÍ VOLIČSKÉHO PRŮKAZU </w:t>
      </w:r>
    </w:p>
    <w:p w:rsidR="00CF32DF" w:rsidRDefault="00CF32DF" w:rsidP="00CF32DF">
      <w:pPr>
        <w:ind w:left="-5"/>
        <w:jc w:val="center"/>
      </w:pPr>
      <w:r>
        <w:rPr>
          <w:b/>
          <w:sz w:val="28"/>
          <w:szCs w:val="28"/>
        </w:rPr>
        <w:t>PRO VOLBY DO EVROPSKÉHO PARLAMENTU</w:t>
      </w:r>
    </w:p>
    <w:p w:rsidR="00CF32DF" w:rsidRDefault="00CF32DF" w:rsidP="00CF32DF">
      <w:pPr>
        <w:ind w:left="-5"/>
        <w:jc w:val="center"/>
      </w:pPr>
    </w:p>
    <w:p w:rsidR="00CF32DF" w:rsidRDefault="00CF32DF" w:rsidP="00CF32DF">
      <w:pPr>
        <w:ind w:left="-5"/>
        <w:jc w:val="both"/>
      </w:pPr>
    </w:p>
    <w:p w:rsidR="00CF32DF" w:rsidRDefault="00CF32DF" w:rsidP="00CF32D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V souladu s ustanovením § 30 odst. </w:t>
      </w:r>
      <w:proofErr w:type="gramStart"/>
      <w:r>
        <w:rPr>
          <w:sz w:val="24"/>
          <w:szCs w:val="24"/>
        </w:rPr>
        <w:t>2  zákona</w:t>
      </w:r>
      <w:proofErr w:type="gramEnd"/>
      <w:r>
        <w:rPr>
          <w:sz w:val="24"/>
          <w:szCs w:val="24"/>
        </w:rPr>
        <w:t xml:space="preserve"> č. 62/2003 Sb., o volbách do Evropského parlamentu a o změně některých zákonů, ve znění pozdějších předpisů, žádám o vydání voličského průkazu pro volby do Evropského parlamentu, které se uskuteční ve dnech 07. a 08. června 2024</w:t>
      </w:r>
    </w:p>
    <w:p w:rsidR="00CF32DF" w:rsidRPr="004C66D9" w:rsidRDefault="00CF32DF" w:rsidP="00CF32D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2DF" w:rsidRDefault="00CF32DF" w:rsidP="00CF32DF">
      <w:pPr>
        <w:ind w:left="-5"/>
        <w:jc w:val="both"/>
      </w:pPr>
    </w:p>
    <w:p w:rsidR="00CF32DF" w:rsidRPr="004C66D9" w:rsidRDefault="00CF32DF" w:rsidP="00CF32DF">
      <w:pPr>
        <w:spacing w:after="120"/>
        <w:rPr>
          <w:sz w:val="24"/>
          <w:szCs w:val="24"/>
        </w:rPr>
      </w:pPr>
      <w:r w:rsidRPr="004C66D9">
        <w:rPr>
          <w:sz w:val="24"/>
          <w:szCs w:val="24"/>
        </w:rPr>
        <w:t>Jméno a příjmení: ……………………………………………………………………………….</w:t>
      </w:r>
    </w:p>
    <w:p w:rsidR="00CF32DF" w:rsidRPr="004C66D9" w:rsidRDefault="00CF32DF" w:rsidP="00CF32DF">
      <w:pPr>
        <w:spacing w:after="120"/>
        <w:rPr>
          <w:sz w:val="24"/>
          <w:szCs w:val="24"/>
        </w:rPr>
      </w:pPr>
      <w:r w:rsidRPr="004C66D9">
        <w:rPr>
          <w:sz w:val="24"/>
          <w:szCs w:val="24"/>
        </w:rPr>
        <w:t>Datum narození: …………………………………………………………………………………</w:t>
      </w:r>
    </w:p>
    <w:p w:rsidR="00CF32DF" w:rsidRPr="004C66D9" w:rsidRDefault="00CF32DF" w:rsidP="00CF32DF">
      <w:pPr>
        <w:spacing w:after="120"/>
        <w:rPr>
          <w:sz w:val="24"/>
          <w:szCs w:val="24"/>
        </w:rPr>
      </w:pPr>
      <w:r w:rsidRPr="004C66D9">
        <w:rPr>
          <w:sz w:val="24"/>
          <w:szCs w:val="24"/>
        </w:rPr>
        <w:t>Adresa trvalého pobytu: …………………………………………………………………………</w:t>
      </w:r>
    </w:p>
    <w:p w:rsidR="00CF32DF" w:rsidRDefault="00CF32DF" w:rsidP="00CF32DF">
      <w:pPr>
        <w:rPr>
          <w:sz w:val="24"/>
          <w:szCs w:val="24"/>
        </w:rPr>
      </w:pPr>
      <w:r w:rsidRPr="004C66D9">
        <w:rPr>
          <w:sz w:val="24"/>
          <w:szCs w:val="24"/>
        </w:rPr>
        <w:t>Telefonní</w:t>
      </w:r>
      <w:r>
        <w:rPr>
          <w:sz w:val="24"/>
          <w:szCs w:val="24"/>
        </w:rPr>
        <w:t xml:space="preserve"> kontakt: ……………………………………………………………………………….</w:t>
      </w: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Voličský průkaz:</w:t>
      </w:r>
    </w:p>
    <w:p w:rsidR="00CF32DF" w:rsidRDefault="00CF32DF" w:rsidP="00CF32D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4349E">
        <w:rPr>
          <w:sz w:val="24"/>
          <w:szCs w:val="24"/>
        </w:rPr>
        <w:t>převezmu osobně</w:t>
      </w:r>
      <w:r>
        <w:rPr>
          <w:sz w:val="24"/>
          <w:szCs w:val="24"/>
        </w:rPr>
        <w:t>,</w:t>
      </w:r>
    </w:p>
    <w:p w:rsidR="00CF32DF" w:rsidRPr="0074349E" w:rsidRDefault="00CF32DF" w:rsidP="00CF32D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4349E">
        <w:rPr>
          <w:sz w:val="24"/>
          <w:szCs w:val="24"/>
        </w:rPr>
        <w:t>převezme osoba, která se prokáže plnou mocí s ověřeným podpisem voliče žádajícího o</w:t>
      </w:r>
      <w:r>
        <w:t> </w:t>
      </w:r>
      <w:r w:rsidRPr="0074349E">
        <w:rPr>
          <w:sz w:val="24"/>
          <w:szCs w:val="24"/>
        </w:rPr>
        <w:t>vydání voličského průkazu</w:t>
      </w:r>
      <w:r>
        <w:rPr>
          <w:sz w:val="24"/>
          <w:szCs w:val="24"/>
        </w:rPr>
        <w:t>,</w:t>
      </w:r>
    </w:p>
    <w:p w:rsidR="00CF32DF" w:rsidRPr="0074349E" w:rsidRDefault="00CF32DF" w:rsidP="00CF32D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4349E">
        <w:rPr>
          <w:sz w:val="24"/>
          <w:szCs w:val="24"/>
        </w:rPr>
        <w:t>žádám zaslat na adresu trvalého pobytu</w:t>
      </w:r>
      <w:r>
        <w:rPr>
          <w:sz w:val="24"/>
          <w:szCs w:val="24"/>
        </w:rPr>
        <w:t>,</w:t>
      </w:r>
    </w:p>
    <w:p w:rsidR="00CF32DF" w:rsidRPr="0074349E" w:rsidRDefault="00CF32DF" w:rsidP="00CF32D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4349E">
        <w:rPr>
          <w:sz w:val="24"/>
          <w:szCs w:val="24"/>
        </w:rPr>
        <w:t xml:space="preserve">žádám zaslat na jinou </w:t>
      </w:r>
      <w:r>
        <w:rPr>
          <w:sz w:val="24"/>
          <w:szCs w:val="24"/>
        </w:rPr>
        <w:t xml:space="preserve">adresu </w:t>
      </w:r>
      <w:r w:rsidRPr="0074349E">
        <w:rPr>
          <w:sz w:val="24"/>
          <w:szCs w:val="24"/>
        </w:rPr>
        <w:t>………………………………………………………………………</w:t>
      </w:r>
      <w:proofErr w:type="gramStart"/>
      <w:r w:rsidRPr="0074349E">
        <w:rPr>
          <w:sz w:val="24"/>
          <w:szCs w:val="24"/>
        </w:rPr>
        <w:t>…….</w:t>
      </w:r>
      <w:proofErr w:type="gramEnd"/>
      <w:r w:rsidRPr="0074349E">
        <w:rPr>
          <w:sz w:val="24"/>
          <w:szCs w:val="24"/>
        </w:rPr>
        <w:t>.</w:t>
      </w: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V ……………………………dne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Podpis voliče</w:t>
      </w: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Voličský průkaz č. ……………….</w:t>
      </w: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 xml:space="preserve">-  volič převzal osobně </w:t>
      </w:r>
      <w:proofErr w:type="gramStart"/>
      <w:r>
        <w:rPr>
          <w:sz w:val="24"/>
          <w:szCs w:val="24"/>
        </w:rPr>
        <w:t>dne:…</w:t>
      </w:r>
      <w:proofErr w:type="gramEnd"/>
      <w:r>
        <w:rPr>
          <w:sz w:val="24"/>
          <w:szCs w:val="24"/>
        </w:rPr>
        <w:t>………………………….podpis:……………………………………..</w:t>
      </w: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-  převzala zplnomocněná osoba dne: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………podpis: …….………………………………</w:t>
      </w:r>
    </w:p>
    <w:p w:rsidR="00CF32DF" w:rsidRDefault="00CF32DF" w:rsidP="00CF32DF">
      <w:pPr>
        <w:rPr>
          <w:sz w:val="24"/>
          <w:szCs w:val="24"/>
        </w:rPr>
      </w:pPr>
      <w:r>
        <w:rPr>
          <w:sz w:val="24"/>
          <w:szCs w:val="24"/>
        </w:rPr>
        <w:t>-  byl zaslán do vlastních rukou na adresu dne: ………………...</w:t>
      </w: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sz w:val="24"/>
          <w:szCs w:val="24"/>
        </w:rPr>
      </w:pPr>
    </w:p>
    <w:p w:rsidR="00CF32DF" w:rsidRDefault="00CF32DF" w:rsidP="00CF32DF">
      <w:pPr>
        <w:rPr>
          <w:b/>
        </w:rPr>
      </w:pPr>
      <w:r>
        <w:rPr>
          <w:b/>
        </w:rPr>
        <w:lastRenderedPageBreak/>
        <w:t>Poučení pro žadatele:</w:t>
      </w:r>
    </w:p>
    <w:p w:rsidR="00CF32DF" w:rsidRDefault="00CF32DF" w:rsidP="00CF32DF">
      <w:pPr>
        <w:rPr>
          <w:b/>
        </w:rPr>
      </w:pPr>
    </w:p>
    <w:p w:rsidR="00CF32DF" w:rsidRDefault="00CF32DF" w:rsidP="00CF32DF">
      <w:pPr>
        <w:jc w:val="both"/>
      </w:pPr>
      <w:r w:rsidRPr="00C83487">
        <w:t xml:space="preserve">Voličský průkaz opravňuje voliče ve dnech voleb do Evropského parlamentu k hlasování v jakémkoliv volebním okrsku na území České republiky. </w:t>
      </w:r>
    </w:p>
    <w:p w:rsidR="00CF32DF" w:rsidRDefault="00CF32DF" w:rsidP="00CF32DF">
      <w:pPr>
        <w:jc w:val="both"/>
      </w:pPr>
    </w:p>
    <w:p w:rsidR="00CF32DF" w:rsidRDefault="00CF32DF" w:rsidP="00CF32DF">
      <w:pPr>
        <w:jc w:val="both"/>
      </w:pPr>
      <w:r>
        <w:t xml:space="preserve">Voličský průkaz bude na základě této písemné žádosti vydán voliči, který je u </w:t>
      </w:r>
      <w:r w:rsidR="00B37B23">
        <w:rPr>
          <w:b/>
          <w:bCs/>
        </w:rPr>
        <w:t xml:space="preserve">Obecního </w:t>
      </w:r>
      <w:r w:rsidRPr="00B37B23">
        <w:rPr>
          <w:b/>
          <w:bCs/>
        </w:rPr>
        <w:t xml:space="preserve">úřadu </w:t>
      </w:r>
      <w:r w:rsidR="00B37B23">
        <w:rPr>
          <w:b/>
          <w:bCs/>
        </w:rPr>
        <w:t xml:space="preserve">Nemojov </w:t>
      </w:r>
      <w:r w:rsidRPr="00B37B23">
        <w:rPr>
          <w:b/>
          <w:bCs/>
        </w:rPr>
        <w:t>zapsán v seznam</w:t>
      </w:r>
      <w:r>
        <w:t>u voličů pro volby do Evropského parlamentu a nebude moci anebo nehodlá volit ve volebním okrsku, pro který je tento seznam veden.</w:t>
      </w:r>
    </w:p>
    <w:p w:rsidR="00CF32DF" w:rsidRDefault="00CF32DF" w:rsidP="00CF32DF">
      <w:pPr>
        <w:jc w:val="both"/>
      </w:pPr>
    </w:p>
    <w:p w:rsidR="00CF32DF" w:rsidRPr="00C83487" w:rsidRDefault="00CF32DF" w:rsidP="00CF32DF"/>
    <w:p w:rsidR="00CF32DF" w:rsidRPr="00117931" w:rsidRDefault="00CF32DF" w:rsidP="00CF32DF">
      <w:pPr>
        <w:rPr>
          <w:b/>
        </w:rPr>
      </w:pPr>
      <w:r w:rsidRPr="00117931">
        <w:rPr>
          <w:b/>
        </w:rPr>
        <w:t>Volič může požádat o vydání voličského průkazu:</w:t>
      </w:r>
    </w:p>
    <w:p w:rsidR="00CF32DF" w:rsidRDefault="00CF32DF" w:rsidP="00CF32DF">
      <w:pPr>
        <w:pStyle w:val="Odstavecseseznamem"/>
        <w:numPr>
          <w:ilvl w:val="0"/>
          <w:numId w:val="2"/>
        </w:numPr>
        <w:spacing w:line="276" w:lineRule="auto"/>
        <w:ind w:left="284" w:hanging="284"/>
      </w:pPr>
      <w:r>
        <w:t>v listinné podobě opatřené úředně ověřeným podpisem voliče,</w:t>
      </w:r>
    </w:p>
    <w:p w:rsidR="00CF32DF" w:rsidRPr="004C66D9" w:rsidRDefault="00CF32DF" w:rsidP="00CF32DF">
      <w:pPr>
        <w:pStyle w:val="Odstavecseseznamem"/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     </w:t>
      </w:r>
      <w:r w:rsidRPr="004C66D9">
        <w:rPr>
          <w:szCs w:val="22"/>
        </w:rPr>
        <w:t>(V souladu s </w:t>
      </w:r>
      <w:proofErr w:type="spellStart"/>
      <w:r w:rsidRPr="004C66D9">
        <w:rPr>
          <w:szCs w:val="22"/>
        </w:rPr>
        <w:t>ust</w:t>
      </w:r>
      <w:proofErr w:type="spellEnd"/>
      <w:r w:rsidRPr="004C66D9">
        <w:rPr>
          <w:szCs w:val="22"/>
        </w:rPr>
        <w:t>. § 8 odst. 2 písm. f) zákona č. 634/2004 Sb., o správních poplatcích, ve znění pozdějších předpisů, je úřední ověření podpisu pro účely výkony volebního práva osvobozeno od</w:t>
      </w:r>
      <w:r>
        <w:rPr>
          <w:szCs w:val="22"/>
        </w:rPr>
        <w:t> </w:t>
      </w:r>
      <w:r w:rsidRPr="004C66D9">
        <w:rPr>
          <w:szCs w:val="22"/>
        </w:rPr>
        <w:t>správního poplatku.)</w:t>
      </w:r>
    </w:p>
    <w:p w:rsidR="00CF32DF" w:rsidRDefault="00CF32DF" w:rsidP="00CF32DF">
      <w:pPr>
        <w:pStyle w:val="Odstavecseseznamem"/>
        <w:numPr>
          <w:ilvl w:val="0"/>
          <w:numId w:val="2"/>
        </w:numPr>
        <w:spacing w:line="276" w:lineRule="auto"/>
        <w:ind w:left="284" w:hanging="284"/>
      </w:pPr>
      <w:r>
        <w:t>v elektronické podobě prostřednictvím datové schránky voliče,</w:t>
      </w:r>
    </w:p>
    <w:p w:rsidR="00CF32DF" w:rsidRPr="00117931" w:rsidRDefault="00CF32DF" w:rsidP="00CF32DF">
      <w:pPr>
        <w:pStyle w:val="Odstavecseseznamem"/>
        <w:spacing w:line="276" w:lineRule="auto"/>
        <w:ind w:left="284"/>
        <w:rPr>
          <w:b/>
        </w:rPr>
      </w:pPr>
      <w:r w:rsidRPr="00117931">
        <w:rPr>
          <w:b/>
        </w:rPr>
        <w:t xml:space="preserve">a to nejpozději 7 dnů přede dnem voleb, tj. do </w:t>
      </w:r>
      <w:r>
        <w:rPr>
          <w:b/>
        </w:rPr>
        <w:t>31.05.2024 do 16:00 h.</w:t>
      </w:r>
      <w:r w:rsidRPr="00117931">
        <w:rPr>
          <w:b/>
        </w:rPr>
        <w:t>,</w:t>
      </w:r>
    </w:p>
    <w:p w:rsidR="00CF32DF" w:rsidRDefault="00CF32DF" w:rsidP="00CF32DF">
      <w:pPr>
        <w:ind w:left="284" w:hanging="284"/>
      </w:pPr>
    </w:p>
    <w:p w:rsidR="00CF32DF" w:rsidRPr="00C83487" w:rsidRDefault="00CF32DF" w:rsidP="00CF32DF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t xml:space="preserve">osobně </w:t>
      </w:r>
      <w:r w:rsidRPr="00C83487">
        <w:rPr>
          <w:b/>
        </w:rPr>
        <w:t xml:space="preserve">nejpozději do </w:t>
      </w:r>
      <w:r>
        <w:rPr>
          <w:b/>
        </w:rPr>
        <w:t>05.06.2024 do 16:00 h.</w:t>
      </w:r>
      <w:r>
        <w:t xml:space="preserve">, tj. do okamžiku uzavření seznamu voličů pro volby do Evropského parlamentu. </w:t>
      </w:r>
    </w:p>
    <w:p w:rsidR="00CF32DF" w:rsidRDefault="00CF32DF" w:rsidP="00CF32DF">
      <w:pPr>
        <w:ind w:left="284" w:hanging="284"/>
      </w:pPr>
    </w:p>
    <w:p w:rsidR="00CF32DF" w:rsidRDefault="00CF32DF" w:rsidP="00CF32DF">
      <w:r>
        <w:t>Voličský průkaz je možné vydat nejdříve 15 dnů přede dnem voleb, tj. 23.05.2024.</w:t>
      </w:r>
    </w:p>
    <w:p w:rsidR="00CF32DF" w:rsidRDefault="00CF32DF" w:rsidP="00CF32DF"/>
    <w:p w:rsidR="00CF32DF" w:rsidRDefault="00CF32DF" w:rsidP="00CF32DF"/>
    <w:p w:rsidR="00CF32DF" w:rsidRDefault="00CF32DF" w:rsidP="00CF32DF"/>
    <w:p w:rsidR="00CF32DF" w:rsidRDefault="00CF32DF" w:rsidP="00CF32DF">
      <w:pPr>
        <w:rPr>
          <w:sz w:val="24"/>
          <w:szCs w:val="24"/>
        </w:rPr>
      </w:pPr>
    </w:p>
    <w:p w:rsidR="00CF32DF" w:rsidRPr="00BD2CEC" w:rsidRDefault="00CF32DF" w:rsidP="00CF32DF">
      <w:pPr>
        <w:rPr>
          <w:sz w:val="24"/>
          <w:szCs w:val="24"/>
        </w:rPr>
      </w:pPr>
    </w:p>
    <w:p w:rsidR="00CF32DF" w:rsidRPr="00BD2CEC" w:rsidRDefault="00CF32DF" w:rsidP="00CF32DF">
      <w:pPr>
        <w:rPr>
          <w:sz w:val="24"/>
          <w:szCs w:val="24"/>
        </w:rPr>
      </w:pPr>
    </w:p>
    <w:p w:rsidR="00CF32DF" w:rsidRPr="00BD2CEC" w:rsidRDefault="00CF32DF" w:rsidP="00CF32DF">
      <w:pPr>
        <w:ind w:left="-5"/>
        <w:jc w:val="both"/>
        <w:rPr>
          <w:sz w:val="24"/>
          <w:szCs w:val="24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Pr="00AA5438" w:rsidRDefault="00CF32DF" w:rsidP="00CF32DF">
      <w:pPr>
        <w:pStyle w:val="Default"/>
        <w:rPr>
          <w:rFonts w:asciiTheme="minorHAnsi" w:hAnsiTheme="minorHAnsi" w:cstheme="minorHAnsi"/>
        </w:rPr>
      </w:pPr>
    </w:p>
    <w:p w:rsidR="00CF32DF" w:rsidRDefault="00CF32DF" w:rsidP="00CF32DF"/>
    <w:p w:rsidR="00AB5619" w:rsidRDefault="00AB5619"/>
    <w:sectPr w:rsidR="00AB5619" w:rsidSect="00CF32DF">
      <w:headerReference w:type="firs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2DF" w:rsidRDefault="00CF32DF" w:rsidP="00CF32DF">
      <w:r>
        <w:separator/>
      </w:r>
    </w:p>
  </w:endnote>
  <w:endnote w:type="continuationSeparator" w:id="0">
    <w:p w:rsidR="00CF32DF" w:rsidRDefault="00CF32DF" w:rsidP="00C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645D04" w:rsidRPr="00563410" w:rsidTr="00645D04">
      <w:trPr>
        <w:trHeight w:val="442"/>
        <w:jc w:val="center"/>
      </w:trPr>
      <w:tc>
        <w:tcPr>
          <w:tcW w:w="9639" w:type="dxa"/>
          <w:shd w:val="clear" w:color="auto" w:fill="auto"/>
          <w:vAlign w:val="center"/>
        </w:tcPr>
        <w:p w:rsidR="00B37B23" w:rsidRDefault="00B37B23" w:rsidP="00CF32DF">
          <w:pPr>
            <w:spacing w:after="160" w:line="259" w:lineRule="auto"/>
            <w:rPr>
              <w:sz w:val="20"/>
            </w:rPr>
          </w:pPr>
        </w:p>
      </w:tc>
    </w:tr>
  </w:tbl>
  <w:p w:rsidR="00B37B23" w:rsidRPr="006C6CF6" w:rsidRDefault="00B37B23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2DF" w:rsidRDefault="00CF32DF" w:rsidP="00CF32DF">
      <w:r>
        <w:separator/>
      </w:r>
    </w:p>
  </w:footnote>
  <w:footnote w:type="continuationSeparator" w:id="0">
    <w:p w:rsidR="00CF32DF" w:rsidRDefault="00CF32DF" w:rsidP="00CF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2DF" w:rsidRDefault="00CF32DF" w:rsidP="00CF32DF">
    <w:pPr>
      <w:pStyle w:val="Zhlav"/>
      <w:tabs>
        <w:tab w:val="left" w:pos="1680"/>
      </w:tabs>
      <w:jc w:val="center"/>
      <w:rPr>
        <w:b/>
        <w:bCs/>
        <w:i/>
        <w:iCs/>
        <w:sz w:val="32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5175C2CA" wp14:editId="2DBE8D89">
          <wp:simplePos x="0" y="0"/>
          <wp:positionH relativeFrom="column">
            <wp:posOffset>-9525</wp:posOffset>
          </wp:positionH>
          <wp:positionV relativeFrom="paragraph">
            <wp:posOffset>-62230</wp:posOffset>
          </wp:positionV>
          <wp:extent cx="635000" cy="762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36"/>
        <w:u w:val="single"/>
      </w:rPr>
      <w:t>O B E C N Í   Ú Ř A D   N E M O J O V</w:t>
    </w:r>
  </w:p>
  <w:p w:rsidR="00CF32DF" w:rsidRDefault="00CF32DF" w:rsidP="00CF32DF">
    <w:pPr>
      <w:pStyle w:val="Zhlav"/>
      <w:jc w:val="center"/>
      <w:rPr>
        <w:b/>
        <w:bCs/>
        <w:i/>
        <w:iCs/>
        <w:sz w:val="32"/>
      </w:rPr>
    </w:pPr>
    <w:r>
      <w:rPr>
        <w:b/>
        <w:bCs/>
        <w:i/>
        <w:iCs/>
        <w:sz w:val="32"/>
      </w:rPr>
      <w:t>Dolní Nemojov 13, 544 61 N E M O J O V</w:t>
    </w:r>
  </w:p>
  <w:p w:rsidR="00B37B23" w:rsidRDefault="00B37B23" w:rsidP="00A94081">
    <w:pPr>
      <w:pStyle w:val="Zhlav"/>
      <w:rPr>
        <w:rFonts w:ascii="Arial" w:hAnsi="Arial" w:cs="Arial"/>
      </w:rPr>
    </w:pPr>
  </w:p>
  <w:p w:rsidR="00CF32DF" w:rsidRPr="00A94081" w:rsidRDefault="00CF32DF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41E"/>
    <w:multiLevelType w:val="hybridMultilevel"/>
    <w:tmpl w:val="398E8670"/>
    <w:lvl w:ilvl="0" w:tplc="E5C675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62C"/>
    <w:multiLevelType w:val="hybridMultilevel"/>
    <w:tmpl w:val="F57C6146"/>
    <w:lvl w:ilvl="0" w:tplc="FBA8FD3E">
      <w:start w:val="1"/>
      <w:numFmt w:val="bullet"/>
      <w:lvlText w:val="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05742">
    <w:abstractNumId w:val="1"/>
  </w:num>
  <w:num w:numId="2" w16cid:durableId="212719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DF"/>
    <w:rsid w:val="00AB5619"/>
    <w:rsid w:val="00B37B23"/>
    <w:rsid w:val="00C04BC6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1D35"/>
  <w15:chartTrackingRefBased/>
  <w15:docId w15:val="{D25E3A5A-CE72-493C-A6AD-48BC0F5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2DF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2DF"/>
    <w:pPr>
      <w:ind w:left="720"/>
      <w:contextualSpacing/>
    </w:pPr>
  </w:style>
  <w:style w:type="character" w:styleId="Hypertextovodkaz">
    <w:name w:val="Hyperlink"/>
    <w:uiPriority w:val="99"/>
    <w:unhideWhenUsed/>
    <w:rsid w:val="00CF32D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F32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32DF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F32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2DF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Default">
    <w:name w:val="Default"/>
    <w:rsid w:val="00CF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F54C-D7F2-419F-81ED-F0A8C04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Nemojov</dc:creator>
  <cp:keywords/>
  <dc:description/>
  <cp:lastModifiedBy>Obec Nemojov</cp:lastModifiedBy>
  <cp:revision>1</cp:revision>
  <dcterms:created xsi:type="dcterms:W3CDTF">2024-04-17T08:59:00Z</dcterms:created>
  <dcterms:modified xsi:type="dcterms:W3CDTF">2024-04-17T09:31:00Z</dcterms:modified>
</cp:coreProperties>
</file>